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欢迎您投稿《温带林业研究》！</w:t>
      </w:r>
    </w:p>
    <w:p w:rsidR="0068678E" w:rsidRP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</w:p>
    <w:p w:rsidR="0068678E" w:rsidRP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在您确认所投稿</w:t>
      </w:r>
      <w:proofErr w:type="gramStart"/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件符合</w:t>
      </w:r>
      <w:proofErr w:type="gramEnd"/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本刊征稿范围后，在网站首页在线办公系统点击“作者</w:t>
      </w:r>
      <w:r>
        <w:rPr>
          <w:rFonts w:ascii="仿宋_GB2312" w:eastAsia="仿宋_GB2312" w:hAnsi="Verdana" w:cs="宋体" w:hint="eastAsia"/>
          <w:kern w:val="0"/>
          <w:sz w:val="24"/>
          <w:szCs w:val="24"/>
        </w:rPr>
        <w:t>在线</w:t>
      </w: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投稿/查稿”进入相关界面，按照提示完成投稿。</w:t>
      </w:r>
    </w:p>
    <w:p w:rsidR="0068678E" w:rsidRP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投稿完成后，您会收到编辑部关于稿件是否被接收的电子邮件通知。如果接收，再按要求邮寄或网上提交</w:t>
      </w:r>
      <w:r w:rsidR="004D131E">
        <w:rPr>
          <w:rFonts w:ascii="仿宋_GB2312" w:eastAsia="仿宋_GB2312" w:hAnsi="Verdana" w:cs="宋体" w:hint="eastAsia"/>
          <w:kern w:val="0"/>
          <w:sz w:val="24"/>
          <w:szCs w:val="24"/>
        </w:rPr>
        <w:t>版权协议</w:t>
      </w: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。</w:t>
      </w:r>
    </w:p>
    <w:p w:rsidR="0068678E" w:rsidRP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请您一定按照本刊征稿简则的格式要求修改稿件后再投稿，具体可参照本刊</w:t>
      </w:r>
      <w:proofErr w:type="gramStart"/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网站近期</w:t>
      </w:r>
      <w:proofErr w:type="gramEnd"/>
      <w:r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样刊。提醒注意下列格式要求：</w:t>
      </w:r>
    </w:p>
    <w:p w:rsidR="0068678E" w:rsidRPr="0068678E" w:rsidRDefault="001D4FEA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kern w:val="0"/>
          <w:sz w:val="24"/>
          <w:szCs w:val="24"/>
        </w:rPr>
        <w:t>1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.中文摘要字数要求在</w:t>
      </w:r>
      <w:r>
        <w:rPr>
          <w:rFonts w:ascii="仿宋_GB2312" w:eastAsia="仿宋_GB2312" w:hAnsi="Verdana" w:cs="宋体" w:hint="eastAsia"/>
          <w:kern w:val="0"/>
          <w:sz w:val="24"/>
          <w:szCs w:val="24"/>
        </w:rPr>
        <w:t>500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～</w:t>
      </w:r>
      <w:r w:rsidR="00B31063">
        <w:rPr>
          <w:rFonts w:ascii="仿宋_GB2312" w:eastAsia="仿宋_GB2312" w:hAnsi="Verdana" w:cs="宋体" w:hint="eastAsia"/>
          <w:kern w:val="0"/>
          <w:sz w:val="24"/>
          <w:szCs w:val="24"/>
        </w:rPr>
        <w:t>800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字，英文摘要内容与中文对应。采用[目的][方法][结果][结论](【Objective】【Method】【Result】【Conclusion】)的结构式叙述方式。综述的摘要可从研究目的、研究进展、发展方向等方面来组织，以能展示全文内容为准。</w:t>
      </w:r>
    </w:p>
    <w:p w:rsidR="0068678E" w:rsidRPr="0068678E" w:rsidRDefault="00B72E42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kern w:val="0"/>
          <w:sz w:val="24"/>
          <w:szCs w:val="24"/>
        </w:rPr>
        <w:t>2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.图、表的题目需中、英对照。</w:t>
      </w:r>
    </w:p>
    <w:p w:rsidR="0068678E" w:rsidRPr="0068678E" w:rsidRDefault="00B72E42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kern w:val="0"/>
          <w:sz w:val="24"/>
          <w:szCs w:val="24"/>
        </w:rPr>
        <w:t>3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.文中首次出现的生物名称加上拉丁学名</w:t>
      </w:r>
      <w:r w:rsidR="001D4FEA">
        <w:rPr>
          <w:rFonts w:ascii="仿宋_GB2312" w:eastAsia="仿宋_GB2312" w:hAnsi="Verdana" w:cs="宋体" w:hint="eastAsia"/>
          <w:kern w:val="0"/>
          <w:sz w:val="24"/>
          <w:szCs w:val="24"/>
        </w:rPr>
        <w:t>，</w:t>
      </w:r>
      <w:r w:rsidR="001D4FEA">
        <w:rPr>
          <w:rFonts w:cs="Times New Roman" w:hint="eastAsia"/>
        </w:rPr>
        <w:t>组合单位用负指数形式表示，如</w:t>
      </w:r>
      <w:r w:rsidR="001D4FEA">
        <w:rPr>
          <w:rFonts w:cs="Times New Roman" w:hint="eastAsia"/>
        </w:rPr>
        <w:t>g</w:t>
      </w:r>
      <w:r w:rsidR="001D4FEA">
        <w:rPr>
          <w:rFonts w:cs="Times New Roman" w:hint="eastAsia"/>
        </w:rPr>
        <w:t>·</w:t>
      </w:r>
      <w:r w:rsidR="001D4FEA">
        <w:rPr>
          <w:rFonts w:cs="Times New Roman" w:hint="eastAsia"/>
        </w:rPr>
        <w:t>cm</w:t>
      </w:r>
      <w:r w:rsidR="001D4FEA">
        <w:rPr>
          <w:rFonts w:cs="Times New Roman" w:hint="eastAsia"/>
          <w:vertAlign w:val="superscript"/>
        </w:rPr>
        <w:t>-3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。</w:t>
      </w:r>
    </w:p>
    <w:p w:rsidR="0068678E" w:rsidRPr="0068678E" w:rsidRDefault="00B72E42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kern w:val="0"/>
          <w:sz w:val="24"/>
          <w:szCs w:val="24"/>
        </w:rPr>
        <w:t>4</w:t>
      </w:r>
      <w:r w:rsidR="0068678E" w:rsidRPr="0068678E">
        <w:rPr>
          <w:rFonts w:ascii="仿宋_GB2312" w:eastAsia="仿宋_GB2312" w:hAnsi="Verdana" w:cs="宋体" w:hint="eastAsia"/>
          <w:kern w:val="0"/>
          <w:sz w:val="24"/>
          <w:szCs w:val="24"/>
        </w:rPr>
        <w:t>.文后所列参考文献须全部在文中引用，</w:t>
      </w:r>
      <w:r>
        <w:rPr>
          <w:rFonts w:cs="Times New Roman" w:hint="eastAsia"/>
        </w:rPr>
        <w:t>参考文献按其在正文中出现的先后顺序排序，</w:t>
      </w:r>
      <w:r w:rsidR="001D4FEA">
        <w:rPr>
          <w:rFonts w:cs="Times New Roman" w:hint="eastAsia"/>
        </w:rPr>
        <w:t>在引用处的右上角用</w:t>
      </w:r>
      <w:r w:rsidR="001D4FEA">
        <w:rPr>
          <w:rFonts w:cs="Times New Roman" w:hint="eastAsia"/>
        </w:rPr>
        <w:t>[ ]</w:t>
      </w:r>
      <w:r w:rsidR="001D4FEA">
        <w:rPr>
          <w:rFonts w:cs="Times New Roman" w:hint="eastAsia"/>
        </w:rPr>
        <w:t>号注明参考文献号。文献内容及文中引用序号必须核对无误。</w:t>
      </w:r>
    </w:p>
    <w:p w:rsidR="0068678E" w:rsidRPr="0068678E" w:rsidRDefault="0068678E" w:rsidP="0068678E">
      <w:pPr>
        <w:widowControl/>
        <w:spacing w:line="340" w:lineRule="atLeast"/>
        <w:ind w:firstLine="408"/>
        <w:jc w:val="left"/>
        <w:rPr>
          <w:rFonts w:ascii="仿宋_GB2312" w:eastAsia="仿宋_GB2312" w:hAnsi="Verdana" w:cs="宋体"/>
          <w:kern w:val="0"/>
          <w:sz w:val="24"/>
          <w:szCs w:val="24"/>
        </w:rPr>
      </w:pPr>
    </w:p>
    <w:p w:rsidR="006E3F7D" w:rsidRPr="0068678E" w:rsidRDefault="00B31063">
      <w:pPr>
        <w:rPr>
          <w:rFonts w:ascii="仿宋_GB2312" w:eastAsia="仿宋_GB2312"/>
          <w:sz w:val="24"/>
          <w:szCs w:val="24"/>
        </w:rPr>
      </w:pPr>
    </w:p>
    <w:sectPr w:rsidR="006E3F7D" w:rsidRPr="0068678E" w:rsidSect="0005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78E"/>
    <w:rsid w:val="00057183"/>
    <w:rsid w:val="001D1D8F"/>
    <w:rsid w:val="001D4FEA"/>
    <w:rsid w:val="004D131E"/>
    <w:rsid w:val="005A3690"/>
    <w:rsid w:val="005A3773"/>
    <w:rsid w:val="0068678E"/>
    <w:rsid w:val="007432F6"/>
    <w:rsid w:val="00B31063"/>
    <w:rsid w:val="00B72E42"/>
    <w:rsid w:val="00C675EA"/>
    <w:rsid w:val="00D201FC"/>
    <w:rsid w:val="00D9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7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6</cp:revision>
  <dcterms:created xsi:type="dcterms:W3CDTF">2019-01-21T02:46:00Z</dcterms:created>
  <dcterms:modified xsi:type="dcterms:W3CDTF">2019-01-21T06:58:00Z</dcterms:modified>
</cp:coreProperties>
</file>